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17" w:rsidRPr="00FD199E" w:rsidRDefault="00362132" w:rsidP="00BC3781">
      <w:pPr>
        <w:ind w:leftChars="50" w:left="105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FD199E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2022年</w:t>
      </w:r>
      <w:r w:rsidR="00DC4151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工考</w:t>
      </w:r>
      <w:r w:rsidRPr="00FD199E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申报须知</w:t>
      </w:r>
    </w:p>
    <w:p w:rsidR="00432F17" w:rsidRPr="00D1585E" w:rsidRDefault="00432F17" w:rsidP="00BC3781">
      <w:pPr>
        <w:ind w:leftChars="50" w:left="105"/>
        <w:jc w:val="center"/>
        <w:rPr>
          <w:rFonts w:ascii="仿宋_GB2312" w:eastAsia="仿宋_GB2312" w:hAnsi="方正小标宋_GBK" w:cs="方正小标宋_GBK"/>
          <w:sz w:val="44"/>
          <w:szCs w:val="44"/>
        </w:rPr>
      </w:pPr>
    </w:p>
    <w:p w:rsidR="007212AE" w:rsidRPr="00D1585E" w:rsidRDefault="007212AE" w:rsidP="00BC3781">
      <w:pPr>
        <w:ind w:leftChars="50" w:left="105" w:firstLineChars="200" w:firstLine="640"/>
        <w:rPr>
          <w:rFonts w:ascii="黑体" w:eastAsia="黑体" w:hAnsi="方正小标宋_GBK" w:cs="方正小标宋_GBK"/>
          <w:sz w:val="32"/>
          <w:szCs w:val="32"/>
        </w:rPr>
      </w:pPr>
      <w:r w:rsidRPr="00D1585E">
        <w:rPr>
          <w:rFonts w:ascii="黑体" w:eastAsia="黑体" w:hAnsi="方正黑体_GBK" w:cs="方正黑体_GBK" w:hint="eastAsia"/>
          <w:sz w:val="32"/>
          <w:szCs w:val="32"/>
        </w:rPr>
        <w:t>一、需要明确的事项</w:t>
      </w:r>
    </w:p>
    <w:p w:rsidR="007212AE" w:rsidRPr="00D1585E" w:rsidRDefault="007212AE" w:rsidP="00BC3781">
      <w:pPr>
        <w:ind w:leftChars="50" w:left="105" w:firstLineChars="200" w:firstLine="640"/>
        <w:jc w:val="left"/>
        <w:rPr>
          <w:rFonts w:ascii="仿宋_GB2312" w:eastAsia="仿宋_GB2312" w:hAnsi="方正仿宋_GBK" w:cs="方正仿宋_GBK"/>
          <w:color w:val="FF0000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1.等级工、技师和高级技师的申报条件和工作程序按照《江苏省机关事业单位工勤技能岗位技术等级考评实施意见》（苏人社发〔2020〕76号）有关要求执行。</w:t>
      </w:r>
    </w:p>
    <w:p w:rsidR="007212AE" w:rsidRPr="00D1585E" w:rsidRDefault="007212AE" w:rsidP="00BC3781">
      <w:pPr>
        <w:ind w:leftChars="50" w:left="105" w:firstLineChars="200" w:firstLine="64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2.机关事业单位非编工勤人员申报条件、申报方式及相关要求视同在编工勤人员。</w:t>
      </w:r>
    </w:p>
    <w:p w:rsidR="00D1585E" w:rsidRDefault="007212AE" w:rsidP="00BC3781">
      <w:pPr>
        <w:ind w:firstLine="640"/>
        <w:jc w:val="center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3.各等级统一使用“江苏省机关事业单位工勤技能岗位</w:t>
      </w:r>
    </w:p>
    <w:p w:rsidR="007212AE" w:rsidRPr="00D1585E" w:rsidRDefault="007212AE" w:rsidP="00BC3781">
      <w:pPr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技术等级考评审批表”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>（附件</w:t>
      </w:r>
      <w:r w:rsidR="008F5239">
        <w:rPr>
          <w:rFonts w:ascii="仿宋_GB2312" w:eastAsia="仿宋_GB2312" w:hAnsi="方正仿宋_GBK" w:cs="方正仿宋_GBK"/>
          <w:sz w:val="32"/>
          <w:szCs w:val="32"/>
        </w:rPr>
        <w:t>2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>）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；2022年高级技师、技师量化考评明细表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>（附件</w:t>
      </w:r>
      <w:r w:rsidR="008F5239">
        <w:rPr>
          <w:rFonts w:ascii="仿宋_GB2312" w:eastAsia="仿宋_GB2312" w:hAnsi="方正仿宋_GBK" w:cs="方正仿宋_GBK"/>
          <w:sz w:val="32"/>
          <w:szCs w:val="32"/>
        </w:rPr>
        <w:t>4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>）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；2022年高级技师、技师量化考评表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>（附件</w:t>
      </w:r>
      <w:r w:rsidR="008F5239">
        <w:rPr>
          <w:rFonts w:ascii="仿宋_GB2312" w:eastAsia="仿宋_GB2312" w:hAnsi="方正仿宋_GBK" w:cs="方正仿宋_GBK"/>
          <w:sz w:val="32"/>
          <w:szCs w:val="32"/>
        </w:rPr>
        <w:t>5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>）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。</w:t>
      </w:r>
    </w:p>
    <w:p w:rsidR="007212AE" w:rsidRPr="00D1585E" w:rsidRDefault="007212AE" w:rsidP="00BC3781">
      <w:pPr>
        <w:widowControl/>
        <w:shd w:val="clear" w:color="auto" w:fill="FFFFFF"/>
        <w:ind w:firstLine="645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4.今年各等级网上报名均使用新申报系统，</w:t>
      </w:r>
      <w:r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网址</w:t>
      </w:r>
      <w:r w:rsidR="009940F3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为</w:t>
      </w:r>
      <w:r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：https://rs.jshrss.jiangsu.gov.cn/index/，按要求填报申报人员相关信息，并将申报所需材料扫描</w:t>
      </w:r>
      <w:r w:rsidR="00D1585E"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（拍照）</w:t>
      </w:r>
      <w:r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上传</w:t>
      </w:r>
      <w:r w:rsidR="00D1585E"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，</w:t>
      </w:r>
      <w:r w:rsidR="00D1585E" w:rsidRPr="00D1585E">
        <w:rPr>
          <w:rFonts w:ascii="仿宋_GB2312" w:eastAsia="仿宋_GB2312" w:hAnsiTheme="majorEastAsia" w:cs="Times New Roman" w:hint="eastAsia"/>
          <w:color w:val="FF0000"/>
          <w:kern w:val="0"/>
          <w:sz w:val="32"/>
          <w:szCs w:val="32"/>
        </w:rPr>
        <w:t>所上传材料应为原件扫描件（或照片），如为复印件需审核人签</w:t>
      </w:r>
      <w:r w:rsidR="00683E31">
        <w:rPr>
          <w:rFonts w:ascii="仿宋_GB2312" w:eastAsia="仿宋_GB2312" w:hAnsiTheme="majorEastAsia" w:cs="Times New Roman" w:hint="eastAsia"/>
          <w:color w:val="FF0000"/>
          <w:kern w:val="0"/>
          <w:sz w:val="32"/>
          <w:szCs w:val="32"/>
        </w:rPr>
        <w:t>“原件已核+审核人姓名”</w:t>
      </w:r>
      <w:r w:rsidR="00D1585E" w:rsidRPr="00D1585E">
        <w:rPr>
          <w:rFonts w:ascii="仿宋_GB2312" w:eastAsia="仿宋_GB2312" w:hAnsiTheme="majorEastAsia" w:cs="Times New Roman" w:hint="eastAsia"/>
          <w:color w:val="FF0000"/>
          <w:kern w:val="0"/>
          <w:sz w:val="32"/>
          <w:szCs w:val="32"/>
        </w:rPr>
        <w:t>、盖单位公章后扫描（拍照）上传</w:t>
      </w:r>
      <w:r w:rsidR="00D1585E">
        <w:rPr>
          <w:rFonts w:ascii="仿宋_GB2312" w:eastAsia="仿宋_GB2312" w:hAnsiTheme="majorEastAsia" w:cs="Times New Roman" w:hint="eastAsia"/>
          <w:color w:val="333333"/>
          <w:kern w:val="0"/>
          <w:sz w:val="32"/>
          <w:szCs w:val="32"/>
        </w:rPr>
        <w:t>。</w:t>
      </w:r>
    </w:p>
    <w:p w:rsidR="00125D06" w:rsidRDefault="007212AE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5.申报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中级工</w:t>
      </w:r>
      <w:r w:rsidR="00D1585E">
        <w:rPr>
          <w:rFonts w:ascii="仿宋_GB2312" w:eastAsia="仿宋_GB2312" w:hAnsi="方正仿宋_GBK" w:cs="方正仿宋_GBK" w:hint="eastAsia"/>
          <w:sz w:val="32"/>
          <w:szCs w:val="32"/>
        </w:rPr>
        <w:t>的工作年限和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等级年限：工作年限10年</w:t>
      </w:r>
    </w:p>
    <w:p w:rsidR="007212AE" w:rsidRPr="00D1585E" w:rsidRDefault="007212AE" w:rsidP="00BC3781">
      <w:pPr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（2013年底前参加工作），并在2017年底前取得初级工证书。</w:t>
      </w:r>
    </w:p>
    <w:p w:rsidR="007212AE" w:rsidRPr="00D1585E" w:rsidRDefault="007212AE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6.</w:t>
      </w:r>
      <w:r w:rsidR="00D1585E">
        <w:rPr>
          <w:rFonts w:ascii="仿宋_GB2312" w:eastAsia="仿宋_GB2312" w:hAnsi="方正仿宋_GBK" w:cs="方正仿宋_GBK" w:hint="eastAsia"/>
          <w:sz w:val="32"/>
          <w:szCs w:val="32"/>
        </w:rPr>
        <w:t>申报</w:t>
      </w:r>
      <w:r w:rsidR="00D1585E"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高级工</w:t>
      </w:r>
      <w:r w:rsidR="00D1585E">
        <w:rPr>
          <w:rFonts w:ascii="仿宋_GB2312" w:eastAsia="仿宋_GB2312" w:hAnsi="方正仿宋_GBK" w:cs="方正仿宋_GBK" w:hint="eastAsia"/>
          <w:sz w:val="32"/>
          <w:szCs w:val="32"/>
        </w:rPr>
        <w:t>的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工作年限和等级年限：工作年限20年（2003年底前参加工作），并在2017年底前取得中级工证书。</w:t>
      </w:r>
    </w:p>
    <w:p w:rsidR="007212AE" w:rsidRPr="00D1585E" w:rsidRDefault="007212AE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7.申报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技师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对本等级工作年限、学历的要求：取得高级工证书人员本等级工作年限达5年可申报技师，今年对应的时间是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2018年底前取得高级工证书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的人员；</w:t>
      </w:r>
      <w:r w:rsidRPr="00D1585E">
        <w:rPr>
          <w:rFonts w:ascii="仿宋_GB2312" w:eastAsia="仿宋_GB2312" w:hAnsi="方正仿宋_GBK" w:cs="方正仿宋_GBK" w:hint="eastAsia"/>
          <w:kern w:val="0"/>
          <w:sz w:val="32"/>
          <w:szCs w:val="32"/>
        </w:rPr>
        <w:t>要具备本工种（专业）的高级技工学校、技师学院、中等及以上专业技术学校毕业证书或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取得大专及以上学历、人社部门颁发的成人高等教育专业证书。 </w:t>
      </w:r>
    </w:p>
    <w:p w:rsidR="007212AE" w:rsidRPr="00D1585E" w:rsidRDefault="007212AE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8.申报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高级技师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对本等级工作年限、学历的要求：取得技师证书人员本等级工作年限达5年可申报高级技师，今年对应的时间是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2018年底前取得技师证书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的人员；</w:t>
      </w:r>
      <w:r w:rsidRPr="00D1585E">
        <w:rPr>
          <w:rFonts w:ascii="仿宋_GB2312" w:eastAsia="仿宋_GB2312" w:hAnsi="方正仿宋_GBK" w:cs="方正仿宋_GBK" w:hint="eastAsia"/>
          <w:kern w:val="0"/>
          <w:sz w:val="32"/>
          <w:szCs w:val="32"/>
        </w:rPr>
        <w:t>要具备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大专及以上学历或取得人社部门颁发的成人高等教育专业证书。</w:t>
      </w:r>
    </w:p>
    <w:p w:rsidR="007212AE" w:rsidRPr="00D1585E" w:rsidRDefault="007212AE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9.转岗人员的等级年限，从转岗前取得原岗位工种等级证书的时间起算。</w:t>
      </w:r>
    </w:p>
    <w:p w:rsidR="007212AE" w:rsidRPr="00D1585E" w:rsidRDefault="007212AE" w:rsidP="00BC3781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10.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已转岗人员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不可以按转岗前工种申报上一个等级，要按新工种申报。</w:t>
      </w:r>
    </w:p>
    <w:p w:rsidR="007212AE" w:rsidRPr="00D1585E" w:rsidRDefault="007212AE" w:rsidP="00BC3781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11.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往年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等级工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考核不合格人员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，技师、高级技师综合评审未通过或因特殊情况申请延期考核人员</w:t>
      </w:r>
      <w:r w:rsidR="00DA0EEF" w:rsidRPr="00DA0EEF">
        <w:rPr>
          <w:rFonts w:ascii="仿宋_GB2312" w:eastAsia="仿宋_GB2312" w:hAnsi="方正仿宋_GBK" w:cs="方正仿宋_GBK" w:hint="eastAsia"/>
          <w:sz w:val="32"/>
          <w:szCs w:val="32"/>
        </w:rPr>
        <w:t>，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要重新通过网上申报并按要求上传相关材料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，申报材料待各级工考部门审核通过后，届时培训单位会通知学员参加培训考核。往年综合评审未通过，重新申报技师考评的人员，今年不需要参加技师选拔考试。</w:t>
      </w:r>
    </w:p>
    <w:p w:rsidR="007212AE" w:rsidRPr="00D1585E" w:rsidRDefault="007212AE" w:rsidP="00BC3781">
      <w:pPr>
        <w:ind w:firstLineChars="200" w:firstLine="64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12.从2021年开始，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申报技师和高级技师人员的继续教育培训不作为申报的必备条件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，列为量化考评得分项</w:t>
      </w:r>
      <w:r w:rsidR="00D301E0" w:rsidRPr="00D1585E">
        <w:rPr>
          <w:rFonts w:ascii="仿宋_GB2312" w:eastAsia="仿宋_GB2312" w:hAnsi="方正仿宋_GBK" w:cs="方正仿宋_GBK" w:hint="eastAsia"/>
          <w:sz w:val="32"/>
          <w:szCs w:val="32"/>
        </w:rPr>
        <w:t>（2016—2018年，参加其中1年继续教育且考核合格计4分。2019</w:t>
      </w:r>
      <w:r w:rsidR="00D301E0"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－2021，每年参加继续教育且考核合格计2分；满分10分。）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。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申报等级工人员的继续教育培训按原规定执行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，须提供2018年</w:t>
      </w:r>
      <w:r w:rsidR="00D301E0" w:rsidRPr="00D1585E">
        <w:rPr>
          <w:rFonts w:ascii="仿宋_GB2312" w:eastAsia="仿宋_GB2312" w:hAnsi="方正仿宋_GBK" w:cs="方正仿宋_GBK" w:hint="eastAsia"/>
          <w:sz w:val="32"/>
          <w:szCs w:val="32"/>
        </w:rPr>
        <w:t>-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2021年</w:t>
      </w:r>
      <w:r w:rsidR="00D301E0" w:rsidRPr="00D1585E">
        <w:rPr>
          <w:rFonts w:ascii="仿宋_GB2312" w:eastAsia="仿宋_GB2312" w:hAnsi="方正仿宋_GBK" w:cs="方正仿宋_GBK" w:hint="eastAsia"/>
          <w:sz w:val="32"/>
          <w:szCs w:val="32"/>
        </w:rPr>
        <w:t>四年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的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继续教育证书或继续教育培训合格证明。</w:t>
      </w:r>
    </w:p>
    <w:p w:rsidR="007212AE" w:rsidRPr="00D1585E" w:rsidRDefault="007212AE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13.申报技师和高级技师人员量化考评中的日常表现、技能类荣誉、继续教育评价得分，须经单位人事部门审核、并按要求进行不少于5天的公示。</w:t>
      </w:r>
    </w:p>
    <w:p w:rsidR="003F74E4" w:rsidRPr="00847DBF" w:rsidRDefault="007212AE" w:rsidP="00E4142B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14.各等级网上申报时，要预留因材料不符合要求被驳回后的修改和补充材料时间，避免申报材料被驳回后，由于申报时间截止，而无法再次上传申报材料。</w:t>
      </w:r>
      <w:r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报名时间截止后，申报系统将关闭，不予补报。</w:t>
      </w:r>
      <w:bookmarkStart w:id="0" w:name="_GoBack"/>
      <w:bookmarkEnd w:id="0"/>
    </w:p>
    <w:p w:rsidR="00432F17" w:rsidRPr="007128F0" w:rsidRDefault="007212AE" w:rsidP="00BC3781">
      <w:pPr>
        <w:ind w:leftChars="50" w:left="105" w:firstLineChars="200" w:firstLine="640"/>
        <w:rPr>
          <w:rFonts w:ascii="黑体" w:eastAsia="黑体" w:hAnsi="方正黑体_GBK" w:cs="方正黑体_GBK"/>
          <w:sz w:val="32"/>
          <w:szCs w:val="32"/>
        </w:rPr>
      </w:pPr>
      <w:r w:rsidRPr="007128F0">
        <w:rPr>
          <w:rFonts w:ascii="黑体" w:eastAsia="黑体" w:hAnsi="方正黑体_GBK" w:cs="方正黑体_GBK" w:hint="eastAsia"/>
          <w:sz w:val="32"/>
          <w:szCs w:val="32"/>
        </w:rPr>
        <w:t>二</w:t>
      </w:r>
      <w:r w:rsidR="00362132" w:rsidRPr="007128F0">
        <w:rPr>
          <w:rFonts w:ascii="黑体" w:eastAsia="黑体" w:hAnsi="方正黑体_GBK" w:cs="方正黑体_GBK" w:hint="eastAsia"/>
          <w:sz w:val="32"/>
          <w:szCs w:val="32"/>
        </w:rPr>
        <w:t>、等级工申报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楷体_GBK" w:cs="方正楷体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等级工申报包括正常申报、破格申报、转岗申报、复核申报四个模块，用人单位可根据申报人条件进入相应模块申报</w:t>
      </w:r>
      <w:r w:rsidR="00E4142B">
        <w:rPr>
          <w:rFonts w:ascii="仿宋_GB2312" w:eastAsia="仿宋_GB2312" w:hAnsi="方正仿宋_GBK" w:cs="方正仿宋_GBK" w:hint="eastAsia"/>
          <w:sz w:val="32"/>
          <w:szCs w:val="32"/>
        </w:rPr>
        <w:t>，需上传的材料</w:t>
      </w:r>
      <w:r w:rsidR="00E4142B" w:rsidRPr="00E4142B">
        <w:rPr>
          <w:rFonts w:ascii="仿宋_GB2312" w:eastAsia="仿宋_GB2312" w:hAnsi="方正仿宋_GBK" w:cs="方正仿宋_GBK" w:hint="eastAsia"/>
          <w:sz w:val="32"/>
          <w:szCs w:val="32"/>
        </w:rPr>
        <w:t>（上传的是原件扫描件或复印件签字盖章的扫描件，两种都可以）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如下：</w:t>
      </w:r>
    </w:p>
    <w:p w:rsidR="00432F17" w:rsidRPr="00C72F62" w:rsidRDefault="00362132" w:rsidP="00BC3781">
      <w:pPr>
        <w:ind w:leftChars="50" w:left="105" w:firstLineChars="200" w:firstLine="643"/>
        <w:rPr>
          <w:rFonts w:ascii="仿宋_GB2312" w:eastAsia="仿宋_GB2312" w:hAnsi="方正楷体_GBK" w:cs="方正楷体_GBK"/>
          <w:b/>
          <w:bCs/>
          <w:sz w:val="32"/>
          <w:szCs w:val="32"/>
        </w:rPr>
      </w:pPr>
      <w:r w:rsidRPr="00C72F62">
        <w:rPr>
          <w:rFonts w:ascii="仿宋_GB2312" w:eastAsia="仿宋_GB2312" w:hAnsi="方正楷体_GBK" w:cs="方正楷体_GBK" w:hint="eastAsia"/>
          <w:b/>
          <w:bCs/>
          <w:sz w:val="32"/>
          <w:szCs w:val="32"/>
        </w:rPr>
        <w:t>（一）正常申报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1.江苏省机关事业单位工勤技能岗位技术等级考评审批表（附件</w:t>
      </w:r>
      <w:r w:rsidR="008F5239">
        <w:rPr>
          <w:rFonts w:ascii="仿宋_GB2312" w:eastAsia="仿宋_GB2312" w:hAnsi="方正仿宋_GBK" w:cs="方正仿宋_GBK"/>
          <w:bCs/>
          <w:sz w:val="32"/>
          <w:szCs w:val="32"/>
        </w:rPr>
        <w:t>2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2.身份证复印件；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3.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近期免冠彩色电子照片（照片格式为jpg、大小不超过2M）；</w:t>
      </w:r>
    </w:p>
    <w:p w:rsidR="00432F17" w:rsidRPr="00D1585E" w:rsidRDefault="00362132" w:rsidP="00BC3781">
      <w:pPr>
        <w:pStyle w:val="Default"/>
        <w:ind w:leftChars="50" w:left="105"/>
        <w:rPr>
          <w:rFonts w:ascii="仿宋_GB2312" w:eastAsia="仿宋_GB2312" w:hAnsi="方正仿宋_GBK" w:cs="方正仿宋_GBK"/>
          <w:color w:val="auto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color w:val="auto"/>
          <w:sz w:val="32"/>
          <w:szCs w:val="32"/>
        </w:rPr>
        <w:t xml:space="preserve">    4.学历证书及学历认证材料（大专及以上需提供学历认证材料）；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5.近5年年度考核材料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（新进人员按实际工作年限提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供）；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6.</w:t>
      </w:r>
      <w:r w:rsidRPr="00E4142B">
        <w:rPr>
          <w:rFonts w:ascii="仿宋_GB2312" w:eastAsia="仿宋_GB2312" w:hAnsi="方正仿宋_GBK" w:cs="方正仿宋_GBK" w:hint="eastAsia"/>
          <w:bCs/>
          <w:color w:val="FF0000"/>
          <w:sz w:val="32"/>
          <w:szCs w:val="32"/>
        </w:rPr>
        <w:t>2018年－2021年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继续教育证书或继续教育培训合格证明；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楷体_GBK" w:cs="方正楷体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7.原技术等级岗位证书（如系转岗，同时上传转岗前岗位工种等级证书）。</w:t>
      </w:r>
    </w:p>
    <w:p w:rsidR="00432F17" w:rsidRPr="00C72F62" w:rsidRDefault="00362132" w:rsidP="00BC3781">
      <w:pPr>
        <w:ind w:leftChars="50" w:left="105" w:firstLineChars="200" w:firstLine="643"/>
        <w:rPr>
          <w:rFonts w:ascii="仿宋_GB2312" w:eastAsia="仿宋_GB2312" w:hAnsi="楷体" w:cs="方正楷体_GBK"/>
          <w:b/>
          <w:bCs/>
          <w:sz w:val="32"/>
          <w:szCs w:val="32"/>
        </w:rPr>
      </w:pPr>
      <w:r w:rsidRPr="00C72F62">
        <w:rPr>
          <w:rFonts w:ascii="仿宋_GB2312" w:eastAsia="仿宋_GB2312" w:hAnsi="方正楷体_GBK" w:cs="方正楷体_GBK" w:hint="eastAsia"/>
          <w:b/>
          <w:bCs/>
          <w:sz w:val="32"/>
          <w:szCs w:val="32"/>
        </w:rPr>
        <w:t>（二）破格申报</w:t>
      </w:r>
    </w:p>
    <w:p w:rsidR="00432F17" w:rsidRPr="00D1585E" w:rsidRDefault="00362132" w:rsidP="00BC3781">
      <w:pPr>
        <w:ind w:leftChars="50" w:left="105" w:firstLineChars="200" w:firstLine="600"/>
        <w:rPr>
          <w:rFonts w:ascii="仿宋_GB2312" w:eastAsia="仿宋_GB2312" w:hAnsi="楷体" w:cs="方正楷体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0"/>
          <w:szCs w:val="30"/>
        </w:rPr>
        <w:t>正常晋级申报人员，如有符合破格申报的条件，进入“破格申报”模块上传材料。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1.江苏省机关事业单位工勤技能岗位技术等级考评审批表（附件</w:t>
      </w:r>
      <w:r w:rsidR="008F5239">
        <w:rPr>
          <w:rFonts w:ascii="仿宋_GB2312" w:eastAsia="仿宋_GB2312" w:hAnsi="方正仿宋_GBK" w:cs="方正仿宋_GBK"/>
          <w:bCs/>
          <w:sz w:val="32"/>
          <w:szCs w:val="32"/>
        </w:rPr>
        <w:t>2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2.身份证复印件；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3.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近期免冠彩色电子照片（照片格式为jpg、大小不超过2M）；</w:t>
      </w:r>
    </w:p>
    <w:p w:rsidR="00432F17" w:rsidRPr="00D1585E" w:rsidRDefault="00362132" w:rsidP="00BC3781">
      <w:pPr>
        <w:pStyle w:val="Default"/>
        <w:ind w:leftChars="50" w:left="105"/>
        <w:rPr>
          <w:rFonts w:ascii="仿宋_GB2312" w:eastAsia="仿宋_GB2312" w:hAnsi="方正仿宋_GBK" w:cs="方正仿宋_GBK"/>
          <w:color w:val="auto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color w:val="auto"/>
          <w:sz w:val="32"/>
          <w:szCs w:val="32"/>
        </w:rPr>
        <w:t xml:space="preserve">    4.学历证书及学历认证材料（大专及以上需提供学历认证材料）；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5.近5年年度考核材料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（新进人员按实际工作年限提供）；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6.</w:t>
      </w:r>
      <w:r w:rsidRPr="003F74E4">
        <w:rPr>
          <w:rFonts w:ascii="仿宋_GB2312" w:eastAsia="仿宋_GB2312" w:hAnsi="方正仿宋_GBK" w:cs="方正仿宋_GBK" w:hint="eastAsia"/>
          <w:bCs/>
          <w:color w:val="FF0000"/>
          <w:sz w:val="32"/>
          <w:szCs w:val="32"/>
        </w:rPr>
        <w:t>2018年－2021年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继续教育证书或继续教育培训合格证明；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7.原技术等级岗位证书；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楷体_GBK" w:cs="方正楷体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8.破格申报材料（符合破格申报条件的相关证明材料）。</w:t>
      </w:r>
    </w:p>
    <w:p w:rsidR="00432F17" w:rsidRPr="00C72F62" w:rsidRDefault="00362132" w:rsidP="00BC3781">
      <w:pPr>
        <w:ind w:leftChars="50" w:left="105" w:firstLineChars="200" w:firstLine="643"/>
        <w:rPr>
          <w:rFonts w:ascii="仿宋_GB2312" w:eastAsia="仿宋_GB2312" w:hAnsi="楷体" w:cs="方正楷体_GBK"/>
          <w:b/>
          <w:bCs/>
          <w:sz w:val="32"/>
          <w:szCs w:val="32"/>
        </w:rPr>
      </w:pPr>
      <w:r w:rsidRPr="00C72F62">
        <w:rPr>
          <w:rFonts w:ascii="仿宋_GB2312" w:eastAsia="仿宋_GB2312" w:hAnsi="方正楷体_GBK" w:cs="方正楷体_GBK" w:hint="eastAsia"/>
          <w:b/>
          <w:sz w:val="32"/>
          <w:szCs w:val="32"/>
        </w:rPr>
        <w:t>（三）转岗申报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1.江苏省机关事业单位工勤技能岗位技术等级考评审批表（附件</w:t>
      </w:r>
      <w:r w:rsidR="008F5239">
        <w:rPr>
          <w:rFonts w:ascii="仿宋_GB2312" w:eastAsia="仿宋_GB2312" w:hAnsi="方正仿宋_GBK" w:cs="方正仿宋_GBK"/>
          <w:bCs/>
          <w:sz w:val="32"/>
          <w:szCs w:val="32"/>
        </w:rPr>
        <w:t>2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lastRenderedPageBreak/>
        <w:t xml:space="preserve">    2.身份证复印件；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3.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近期免冠彩色电子照片（照片格式为jpg、大小不超过2M）；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 4.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学历证书及学历认证材料（大专及以上需提供学历认证材料）；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5.近5年年度考核材料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（新进人员按实际工作年限提供）；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6.个人转岗申请（需单位领导签署意见并加盖公章）；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7.</w:t>
      </w:r>
      <w:r w:rsidRPr="003F74E4">
        <w:rPr>
          <w:rFonts w:ascii="仿宋_GB2312" w:eastAsia="仿宋_GB2312" w:hAnsi="方正仿宋_GBK" w:cs="方正仿宋_GBK" w:hint="eastAsia"/>
          <w:bCs/>
          <w:color w:val="FF0000"/>
          <w:sz w:val="32"/>
          <w:szCs w:val="32"/>
        </w:rPr>
        <w:t>2018年－2021年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继续教育证书或继续教育培训合格证明；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楷体_GBK" w:cs="方正楷体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8.原技术等级岗位证书。</w:t>
      </w:r>
    </w:p>
    <w:p w:rsidR="00432F17" w:rsidRPr="00C72F62" w:rsidRDefault="00362132" w:rsidP="00BC3781">
      <w:pPr>
        <w:pStyle w:val="a5"/>
        <w:ind w:leftChars="50" w:left="105" w:firstLine="643"/>
        <w:rPr>
          <w:rFonts w:ascii="仿宋_GB2312" w:eastAsia="仿宋_GB2312" w:hAnsi="方正楷体_GBK" w:cs="方正楷体_GBK"/>
          <w:b/>
          <w:sz w:val="32"/>
          <w:szCs w:val="32"/>
        </w:rPr>
      </w:pPr>
      <w:r w:rsidRPr="00C72F62">
        <w:rPr>
          <w:rFonts w:ascii="仿宋_GB2312" w:eastAsia="仿宋_GB2312" w:hAnsi="方正楷体_GBK" w:cs="方正楷体_GBK" w:hint="eastAsia"/>
          <w:b/>
          <w:sz w:val="32"/>
          <w:szCs w:val="32"/>
        </w:rPr>
        <w:t>（四）复核申报</w:t>
      </w:r>
    </w:p>
    <w:p w:rsidR="00432F17" w:rsidRPr="00D1585E" w:rsidRDefault="00362132" w:rsidP="00BC3781">
      <w:pPr>
        <w:pStyle w:val="a5"/>
        <w:ind w:leftChars="50" w:left="105" w:firstLine="640"/>
        <w:rPr>
          <w:rFonts w:ascii="仿宋_GB2312" w:eastAsia="仿宋_GB2312" w:hAnsi="方正黑体_GBK" w:cs="方正黑体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复核申报人员是指退役安置人员；外省调入已持有机关事业单位岗位等级证书人员。复核人员如有符合破格申报条件的也从该模块申报。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1.江苏省机关事业单位工勤技能岗位技术等级考评审批表（附件</w:t>
      </w:r>
      <w:r w:rsidR="008F5239">
        <w:rPr>
          <w:rFonts w:ascii="仿宋_GB2312" w:eastAsia="仿宋_GB2312" w:hAnsi="方正仿宋_GBK" w:cs="方正仿宋_GBK"/>
          <w:bCs/>
          <w:sz w:val="32"/>
          <w:szCs w:val="32"/>
        </w:rPr>
        <w:t>2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2.单位复核申请（附件</w:t>
      </w:r>
      <w:r w:rsidR="008F5239">
        <w:rPr>
          <w:rFonts w:ascii="仿宋_GB2312" w:eastAsia="仿宋_GB2312" w:hAnsi="方正仿宋_GBK" w:cs="方正仿宋_GBK"/>
          <w:bCs/>
          <w:sz w:val="32"/>
          <w:szCs w:val="32"/>
        </w:rPr>
        <w:t>6</w:t>
      </w: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）；</w:t>
      </w:r>
    </w:p>
    <w:p w:rsidR="00432F17" w:rsidRPr="00D1585E" w:rsidRDefault="00362132" w:rsidP="00BC3781">
      <w:pPr>
        <w:pStyle w:val="a5"/>
        <w:ind w:leftChars="50" w:left="105" w:firstLineChars="0" w:firstLine="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3.身份证复印件；</w:t>
      </w:r>
    </w:p>
    <w:p w:rsidR="00432F17" w:rsidRPr="00D1585E" w:rsidRDefault="00362132" w:rsidP="00BC3781">
      <w:pPr>
        <w:pStyle w:val="a5"/>
        <w:ind w:leftChars="50" w:left="105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4.近期免冠彩色电子照片（照片格式为jpg、大小不超过2M）；</w:t>
      </w:r>
    </w:p>
    <w:p w:rsidR="00432F17" w:rsidRPr="00D1585E" w:rsidRDefault="00362132" w:rsidP="00BC3781">
      <w:pPr>
        <w:pStyle w:val="a5"/>
        <w:ind w:leftChars="50" w:left="105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5.原技术等级证书（退役安置人员可不提供）；</w:t>
      </w:r>
    </w:p>
    <w:p w:rsidR="00432F17" w:rsidRPr="00D1585E" w:rsidRDefault="00362132" w:rsidP="00BC3781">
      <w:pPr>
        <w:pStyle w:val="a5"/>
        <w:ind w:leftChars="50" w:left="105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>6.学历证书及学历认证材料（大专及以上需提供学历认证材料）；</w:t>
      </w:r>
    </w:p>
    <w:p w:rsidR="00432F17" w:rsidRPr="00D1585E" w:rsidRDefault="00362132" w:rsidP="00BC3781">
      <w:pPr>
        <w:pStyle w:val="a5"/>
        <w:ind w:leftChars="50" w:left="105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lastRenderedPageBreak/>
        <w:t>7.入伍批准书（退役安置人员需提供）;</w:t>
      </w:r>
    </w:p>
    <w:p w:rsidR="00432F17" w:rsidRPr="00D1585E" w:rsidRDefault="00362132" w:rsidP="00BC3781">
      <w:pPr>
        <w:pStyle w:val="a5"/>
        <w:ind w:leftChars="50" w:left="105" w:firstLineChars="150" w:firstLine="48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8.破格申报材料（如有符合破格申报的条件请提供相关证明材料）。</w:t>
      </w:r>
    </w:p>
    <w:p w:rsidR="00432F17" w:rsidRPr="007128F0" w:rsidRDefault="00362132" w:rsidP="00BC3781">
      <w:pPr>
        <w:pStyle w:val="a5"/>
        <w:ind w:firstLine="643"/>
        <w:rPr>
          <w:rFonts w:ascii="仿宋_GB2312" w:eastAsia="仿宋_GB2312" w:hAnsi="楷体" w:cs="方正仿宋_GBK"/>
          <w:b/>
          <w:bCs/>
          <w:color w:val="FF0000"/>
          <w:sz w:val="32"/>
          <w:szCs w:val="32"/>
        </w:rPr>
      </w:pPr>
      <w:r w:rsidRPr="007128F0">
        <w:rPr>
          <w:rFonts w:ascii="仿宋_GB2312" w:eastAsia="仿宋_GB2312" w:hAnsi="方正楷体_GBK" w:cs="方正楷体_GBK" w:hint="eastAsia"/>
          <w:b/>
          <w:bCs/>
          <w:color w:val="FF0000"/>
          <w:sz w:val="32"/>
          <w:szCs w:val="32"/>
        </w:rPr>
        <w:t>（五）退役安置人员复核相关要求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1.符合安置政策的退役人员，安置后要及时参加岗位等级复核。安置后未及时参加复核的人员，按安置当年的工龄（军龄）复核为相应的等级。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2.根据用人单位人事部门的建议复核为相应工种。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3.按工龄（军龄）复核为相应的等级并参加培训考核。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工龄（军龄）10年，复核申报中级工；工龄（军龄）20年，复核申报高级工。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4.复核时对达不到申报中级工或高级工的人员，如具备下列条件之一的，可破格放宽工作年限3年：有与所申报工种相关的大专及以上学历或连续两年年度优秀（优秀士兵、优秀士官、三等功）或一次二等功以上奖励的。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5.复核申报人员参加培训，经考核合格定级后，首次申报晋升上一个等级时，不受本等级工作年限限制（等级工阶段），如本等级工作年限不满5年的，可按工作年限申报参加上一个等级的培训考核。</w:t>
      </w:r>
    </w:p>
    <w:p w:rsidR="00432F17" w:rsidRPr="00D1585E" w:rsidRDefault="00432F17" w:rsidP="00BC3781">
      <w:pPr>
        <w:ind w:leftChars="50" w:left="105" w:firstLineChars="200" w:firstLine="640"/>
        <w:rPr>
          <w:rFonts w:ascii="仿宋_GB2312" w:eastAsia="仿宋_GB2312" w:hAnsi="方正黑体_GBK" w:cs="方正黑体_GBK"/>
          <w:sz w:val="32"/>
          <w:szCs w:val="32"/>
        </w:rPr>
      </w:pPr>
    </w:p>
    <w:p w:rsidR="00432F17" w:rsidRPr="007128F0" w:rsidRDefault="007212AE" w:rsidP="00BC3781">
      <w:pPr>
        <w:ind w:leftChars="50" w:left="105" w:firstLineChars="200" w:firstLine="640"/>
        <w:rPr>
          <w:rFonts w:ascii="黑体" w:eastAsia="黑体" w:hAnsi="方正小标宋_GBK" w:cs="方正小标宋_GBK"/>
          <w:sz w:val="32"/>
          <w:szCs w:val="32"/>
        </w:rPr>
      </w:pPr>
      <w:r w:rsidRPr="007128F0">
        <w:rPr>
          <w:rFonts w:ascii="黑体" w:eastAsia="黑体" w:hAnsi="方正黑体_GBK" w:cs="方正黑体_GBK" w:hint="eastAsia"/>
          <w:sz w:val="32"/>
          <w:szCs w:val="32"/>
        </w:rPr>
        <w:t>三</w:t>
      </w:r>
      <w:r w:rsidR="00362132" w:rsidRPr="007128F0">
        <w:rPr>
          <w:rFonts w:ascii="黑体" w:eastAsia="黑体" w:hAnsi="方正黑体_GBK" w:cs="方正黑体_GBK" w:hint="eastAsia"/>
          <w:sz w:val="32"/>
          <w:szCs w:val="32"/>
        </w:rPr>
        <w:t>、技师申报</w:t>
      </w:r>
    </w:p>
    <w:p w:rsidR="00125D06" w:rsidRDefault="00362132" w:rsidP="00BC3781">
      <w:pPr>
        <w:ind w:leftChars="50" w:left="105" w:firstLineChars="200" w:firstLine="640"/>
        <w:rPr>
          <w:rFonts w:ascii="仿宋_GB2312" w:eastAsia="仿宋_GB2312" w:hAnsi="方正楷体_GBK" w:cs="方正楷体_GBK"/>
          <w:b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技师申报包括正常申报和破格申报两个模块，用人单位可根据申报人条件进入相应模块申报，并按要求提供材料如下：</w:t>
      </w:r>
    </w:p>
    <w:p w:rsidR="00432F17" w:rsidRPr="00C72F62" w:rsidRDefault="00362132" w:rsidP="00BC3781">
      <w:pPr>
        <w:ind w:leftChars="50" w:left="105" w:firstLineChars="200" w:firstLine="643"/>
        <w:rPr>
          <w:rFonts w:ascii="仿宋_GB2312" w:eastAsia="仿宋_GB2312" w:hAnsi="方正楷体_GBK" w:cs="方正楷体_GBK"/>
          <w:b/>
          <w:sz w:val="32"/>
          <w:szCs w:val="32"/>
        </w:rPr>
      </w:pPr>
      <w:r w:rsidRPr="00C72F62">
        <w:rPr>
          <w:rFonts w:ascii="仿宋_GB2312" w:eastAsia="仿宋_GB2312" w:hAnsi="方正楷体_GBK" w:cs="方正楷体_GBK" w:hint="eastAsia"/>
          <w:b/>
          <w:sz w:val="32"/>
          <w:szCs w:val="32"/>
        </w:rPr>
        <w:lastRenderedPageBreak/>
        <w:t>（一）正常申报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1.江苏省机关事业单位工勤技能岗位技术等级考评审批表（附件</w:t>
      </w:r>
      <w:r w:rsidR="008F5239">
        <w:rPr>
          <w:rFonts w:ascii="仿宋_GB2312" w:eastAsia="仿宋_GB2312" w:hAnsi="方正仿宋_GBK" w:cs="方正仿宋_GBK"/>
          <w:sz w:val="32"/>
          <w:szCs w:val="32"/>
        </w:rPr>
        <w:t>2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2.近5年年度考核材料；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3.身份证复印件；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4.近期2寸免冠彩色电子照片（照片格式为jpg、大小不超过2M）；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kern w:val="0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5.申报工种高级工证书（</w:t>
      </w:r>
      <w:r w:rsidRPr="00D1585E">
        <w:rPr>
          <w:rFonts w:ascii="仿宋_GB2312" w:eastAsia="仿宋_GB2312" w:hAnsi="方正仿宋_GBK" w:cs="方正仿宋_GBK" w:hint="eastAsia"/>
          <w:kern w:val="0"/>
          <w:sz w:val="32"/>
          <w:szCs w:val="32"/>
        </w:rPr>
        <w:t>如系转岗，同时附原岗位工种高级工证书）；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6.继续教育证书或继续教育培训证明（作为量化考评得分项）；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7.学历证书及学历认证材料；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8.量化考评相关证明材料；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9.量化考评结果公示说明（内容包括公示时间、公示内容、公示后有无异议等情况）；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10.量化考评表；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11.论文（与申报工种相关的专业论文1篇）；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12.专业技术工作业绩总结（主要是近年来解决本工种关键性操作技能和生产、工作中的技术难题情况，字数在2000字以内）；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13.技师申报辅助材料（各种奖励、成果证书以及编写的教材讲义和各种报刊上发表过的专业文章，此项为非必需材料）；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14.连续安全行车无重大责任事故相关证明；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15.申报汽车驾驶与管理工种须提供B证以上机动车驾驶执照；</w:t>
      </w:r>
    </w:p>
    <w:p w:rsidR="00125D06" w:rsidRDefault="00362132" w:rsidP="00BC3781">
      <w:pPr>
        <w:ind w:leftChars="50" w:left="105" w:firstLine="645"/>
        <w:rPr>
          <w:rFonts w:ascii="仿宋_GB2312" w:eastAsia="仿宋_GB2312" w:hAnsi="楷体" w:cs="方正楷体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16.上岗证（申报需持证上岗的工种，如电工、锅炉操作等，须提供上岗证书）。</w:t>
      </w:r>
    </w:p>
    <w:p w:rsidR="00432F17" w:rsidRPr="00C72F62" w:rsidRDefault="00362132" w:rsidP="00BC3781">
      <w:pPr>
        <w:ind w:leftChars="50" w:left="105" w:firstLine="645"/>
        <w:rPr>
          <w:rFonts w:ascii="仿宋_GB2312" w:eastAsia="仿宋_GB2312" w:hAnsi="楷体" w:cs="方正楷体_GBK"/>
          <w:sz w:val="32"/>
          <w:szCs w:val="32"/>
        </w:rPr>
      </w:pPr>
      <w:r w:rsidRPr="00C72F62">
        <w:rPr>
          <w:rFonts w:ascii="仿宋_GB2312" w:eastAsia="仿宋_GB2312" w:hAnsi="方正楷体_GBK" w:cs="方正楷体_GBK" w:hint="eastAsia"/>
          <w:b/>
          <w:sz w:val="32"/>
          <w:szCs w:val="32"/>
        </w:rPr>
        <w:t>（二）破格申报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1.江苏省机关事业单位工勤技能岗位技术等级考评审批表（附件</w:t>
      </w:r>
      <w:r w:rsidR="008F5239">
        <w:rPr>
          <w:rFonts w:ascii="仿宋_GB2312" w:eastAsia="仿宋_GB2312" w:hAnsi="方正仿宋_GBK" w:cs="方正仿宋_GBK"/>
          <w:sz w:val="32"/>
          <w:szCs w:val="32"/>
        </w:rPr>
        <w:t>2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2.近5年年度考核材料；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3.身份证复印件；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4.近期2寸免冠彩色电子照片（照片格式为jpg、大小不超过2M）；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kern w:val="0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5.申报工种高级工证书（</w:t>
      </w:r>
      <w:r w:rsidRPr="00D1585E">
        <w:rPr>
          <w:rFonts w:ascii="仿宋_GB2312" w:eastAsia="仿宋_GB2312" w:hAnsi="方正仿宋_GBK" w:cs="方正仿宋_GBK" w:hint="eastAsia"/>
          <w:kern w:val="0"/>
          <w:sz w:val="32"/>
          <w:szCs w:val="32"/>
        </w:rPr>
        <w:t>如系转岗，同时附原岗位工种高级工证书）；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6.继续教育证书或继续教育培训证明（作为量化考评得分项）；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7.学历证书及学历认证材料；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8.量化考评相关证明材料；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9.量化考评结果公示说明（内容包括公示时间、公示内容、公示后有无异议等情况）；</w:t>
      </w:r>
    </w:p>
    <w:p w:rsidR="00125D06" w:rsidRDefault="00362132" w:rsidP="00BC3781">
      <w:pPr>
        <w:ind w:leftChars="50" w:left="105" w:firstLine="63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10.量化考评表；</w:t>
      </w:r>
    </w:p>
    <w:p w:rsidR="00432F17" w:rsidRPr="00D1585E" w:rsidRDefault="00362132" w:rsidP="00BC3781">
      <w:pPr>
        <w:ind w:leftChars="50" w:left="105" w:firstLine="63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11.论文（与申报工种相关的专业论文1篇）；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12.专业技术工作业绩总结（主要是近年来解决本工种关键性操作技能和生产、工作中的技术难题情况，字数在2000字以内）；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13.技师申报辅助材料（各种奖励、成果证书以及编写的教材讲义和各种报刊上发表过的专业文章，此项为非必需材料）；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14.连续安全行车无重大责任事故相关证明；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15.申报汽车驾驶与管理工种须提供B证以上机动车驾驶执照；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16.上岗证（申报需持证上岗的工种，如电工、锅炉操作等，须提供上岗证书）；</w:t>
      </w:r>
    </w:p>
    <w:p w:rsidR="00432F17" w:rsidRPr="00D1585E" w:rsidRDefault="00362132" w:rsidP="00BC3781">
      <w:pPr>
        <w:ind w:leftChars="50" w:left="105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</w:t>
      </w:r>
      <w:r w:rsidR="00125D06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17.破格申报材料（破格申报人员须书面提出申请，并提供由单位或有关部门出具的符合破格申报条件的相关证明材料）。</w:t>
      </w:r>
    </w:p>
    <w:p w:rsidR="00432F17" w:rsidRPr="00D1585E" w:rsidRDefault="00432F17" w:rsidP="00BC3781">
      <w:pPr>
        <w:ind w:leftChars="50" w:left="105" w:firstLineChars="200" w:firstLine="640"/>
        <w:rPr>
          <w:rFonts w:ascii="仿宋_GB2312" w:eastAsia="仿宋_GB2312" w:hAnsi="方正黑体_GBK" w:cs="方正黑体_GBK"/>
          <w:sz w:val="32"/>
          <w:szCs w:val="32"/>
        </w:rPr>
      </w:pPr>
    </w:p>
    <w:p w:rsidR="00432F17" w:rsidRPr="007128F0" w:rsidRDefault="007212AE" w:rsidP="00BC3781">
      <w:pPr>
        <w:ind w:leftChars="50" w:left="105" w:firstLineChars="200" w:firstLine="640"/>
        <w:rPr>
          <w:rFonts w:ascii="黑体" w:eastAsia="黑体" w:hAnsi="方正黑体_GBK" w:cs="方正黑体_GBK"/>
          <w:sz w:val="32"/>
          <w:szCs w:val="32"/>
        </w:rPr>
      </w:pPr>
      <w:r w:rsidRPr="007128F0">
        <w:rPr>
          <w:rFonts w:ascii="黑体" w:eastAsia="黑体" w:hAnsi="方正黑体_GBK" w:cs="方正黑体_GBK" w:hint="eastAsia"/>
          <w:sz w:val="32"/>
          <w:szCs w:val="32"/>
        </w:rPr>
        <w:t>四</w:t>
      </w:r>
      <w:r w:rsidR="00362132" w:rsidRPr="007128F0">
        <w:rPr>
          <w:rFonts w:ascii="黑体" w:eastAsia="黑体" w:hAnsi="方正黑体_GBK" w:cs="方正黑体_GBK" w:hint="eastAsia"/>
          <w:sz w:val="32"/>
          <w:szCs w:val="32"/>
        </w:rPr>
        <w:t>、高级技师申报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楷体" w:cs="方正黑体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高级技师申报包括正常申报和破格申报两个模块，用人单位可根据申报人条件进入相应模块申报，并按要求提供材料如下：</w:t>
      </w:r>
    </w:p>
    <w:p w:rsidR="00432F17" w:rsidRPr="007128F0" w:rsidRDefault="00362132" w:rsidP="00BC3781">
      <w:pPr>
        <w:ind w:leftChars="50" w:left="105" w:firstLineChars="200" w:firstLine="643"/>
        <w:rPr>
          <w:rFonts w:ascii="仿宋_GB2312" w:eastAsia="仿宋_GB2312" w:hAnsi="方正楷体_GBK" w:cs="方正楷体_GBK"/>
          <w:b/>
          <w:bCs/>
          <w:sz w:val="32"/>
          <w:szCs w:val="32"/>
        </w:rPr>
      </w:pPr>
      <w:r w:rsidRPr="007128F0">
        <w:rPr>
          <w:rFonts w:ascii="仿宋_GB2312" w:eastAsia="仿宋_GB2312" w:hAnsi="方正楷体_GBK" w:cs="方正楷体_GBK" w:hint="eastAsia"/>
          <w:b/>
          <w:sz w:val="32"/>
          <w:szCs w:val="32"/>
        </w:rPr>
        <w:t>（一）正常申报</w:t>
      </w:r>
    </w:p>
    <w:p w:rsidR="00432F17" w:rsidRPr="00D1585E" w:rsidRDefault="00362132" w:rsidP="00BC3781">
      <w:pPr>
        <w:ind w:leftChars="50" w:left="105" w:firstLine="63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1.江苏省机关事业单位工勤技能岗位技术等级考评审批表（附件</w:t>
      </w:r>
      <w:r w:rsidR="008F5239">
        <w:rPr>
          <w:rFonts w:ascii="仿宋_GB2312" w:eastAsia="仿宋_GB2312" w:hAnsi="方正仿宋_GBK" w:cs="方正仿宋_GBK"/>
          <w:sz w:val="32"/>
          <w:szCs w:val="32"/>
        </w:rPr>
        <w:t>2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）;</w:t>
      </w:r>
    </w:p>
    <w:p w:rsidR="00432F17" w:rsidRPr="00D1585E" w:rsidRDefault="00362132" w:rsidP="00BC3781">
      <w:pPr>
        <w:ind w:leftChars="50" w:left="105" w:firstLine="63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2.主管单位（部门）高级技师推荐说明：包括该单位（部门）各申报工种现有技师人数、上年度各工种申报高级技师人数、量化考评结果公示说明、推荐申报高级技师公示说明；  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3.身份证复印件；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4.近期2寸彩色免冠电子照片（照片格式为jpg、大小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不超过2M）；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5.近5年年度考核材料；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6.学历证书及学历认证材料；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7.申报考评工种技师证书（如系转岗，同时附原岗位工种技师证书）；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8.两名业内专家推荐意见书及专家技术职称证书或相关材料；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9.量化考评表及量化考评相关证明材料；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10、在公开发行的报刊上发表的与本工种相关论文至少1篇（封面页、目录页、发表的论文页）；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11.专业技术工作业绩总结1份（主要内容是从事技术工作的经历与能力、业绩成果和技术项目完成情况，以及解决本工种关键性操作技能和生产、工作中的技术难题情况，字数在3000字以内）；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12.申报汽车驾驶与管理需提供车队长或调度管理书面任职文件及近5年无重大交通事故证明；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13.申报收银审核须所在单位出具财务管理工作经历的证明；</w:t>
      </w:r>
    </w:p>
    <w:p w:rsidR="00432F17" w:rsidRPr="00D1585E" w:rsidRDefault="00362132" w:rsidP="00BC3781">
      <w:pPr>
        <w:ind w:leftChars="50" w:left="105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 14.其他需持证上岗工种，须提供有效期内的上岗证书。如电工证等； </w:t>
      </w:r>
    </w:p>
    <w:p w:rsidR="00125D06" w:rsidRDefault="00362132" w:rsidP="00BC3781">
      <w:pPr>
        <w:ind w:leftChars="50" w:left="105" w:firstLine="630"/>
        <w:jc w:val="left"/>
        <w:rPr>
          <w:rFonts w:ascii="仿宋_GB2312" w:eastAsia="仿宋_GB2312" w:hAnsi="方正楷体_GBK" w:cs="方正楷体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15.辅助材料（非必提供项）：各种表彰奖励、科研成果、专利证书；高新技术培训结业证书或证明；编写的教材讲义（需证明本人编写）；继续教育证书或继续教育培训证明。</w:t>
      </w:r>
    </w:p>
    <w:p w:rsidR="00432F17" w:rsidRPr="00125D06" w:rsidRDefault="00362132" w:rsidP="00BC3781">
      <w:pPr>
        <w:ind w:leftChars="50" w:left="105" w:firstLine="630"/>
        <w:jc w:val="left"/>
        <w:rPr>
          <w:rFonts w:ascii="仿宋_GB2312" w:eastAsia="仿宋_GB2312" w:hAnsi="方正楷体_GBK" w:cs="方正楷体_GBK"/>
          <w:sz w:val="32"/>
          <w:szCs w:val="32"/>
        </w:rPr>
      </w:pPr>
      <w:r w:rsidRPr="007128F0">
        <w:rPr>
          <w:rFonts w:ascii="仿宋_GB2312" w:eastAsia="仿宋_GB2312" w:hAnsi="方正楷体_GBK" w:cs="方正楷体_GBK" w:hint="eastAsia"/>
          <w:b/>
          <w:sz w:val="32"/>
          <w:szCs w:val="32"/>
        </w:rPr>
        <w:lastRenderedPageBreak/>
        <w:t>（二）破格申报</w:t>
      </w:r>
    </w:p>
    <w:p w:rsidR="00432F17" w:rsidRPr="00D1585E" w:rsidRDefault="00362132" w:rsidP="00BC3781">
      <w:pPr>
        <w:ind w:leftChars="50" w:left="105" w:firstLineChars="200" w:firstLine="64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1.江苏省机关事业单位工勤技能岗位技术等级考评审批表（附件</w:t>
      </w:r>
      <w:r w:rsidR="008F5239">
        <w:rPr>
          <w:rFonts w:ascii="仿宋_GB2312" w:eastAsia="仿宋_GB2312" w:hAnsi="方正仿宋_GBK" w:cs="方正仿宋_GBK"/>
          <w:sz w:val="32"/>
          <w:szCs w:val="32"/>
        </w:rPr>
        <w:t>2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）;</w:t>
      </w:r>
    </w:p>
    <w:p w:rsidR="00432F17" w:rsidRPr="00D1585E" w:rsidRDefault="00362132" w:rsidP="00BC3781">
      <w:pPr>
        <w:ind w:leftChars="50" w:left="105" w:firstLine="63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2.主管单位（部门）高级技师推荐说明：包括该单位（部门）各申报工种现有技师人数、上年度各工种申报高级技师人数、量化考评结果公示说明、推荐申报高级技师公示说明；  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3.身份证复印件；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4.近期2寸彩色免冠电子照片（照片格式为jpg、大小不超过2M）；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5.近5年年度考核材料；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6.学历证书及学历认证材料；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7.申报考评工种技师证书（如系转岗，同时附原岗位工种技师证书）；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8.两名业内专家推荐意见书及专家技术职称证书或相关材料；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9.量化考评表及量化考评相关证明材料；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10.在公开发行的报刊上发表的与本工种相关论文至少1篇（封面页、目录页、发表的论文页）；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11.专业技术工作业绩总结1份（主要内容是从事技术工作的经历与能力、业绩成果和技术项目完成情况，以及解决本工种关键性操作技能和生产、工作中的技术难题情况，字数在3000字以内）；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12.申报汽车驾驶与管理需提供车队长或调度管理书面任职文件及近5年无重大交通事故证明；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13.申报收银审核须所在单位出具财务管理工作经历的证明；</w:t>
      </w:r>
    </w:p>
    <w:p w:rsidR="00432F17" w:rsidRPr="00D1585E" w:rsidRDefault="00362132" w:rsidP="00BC3781">
      <w:pPr>
        <w:ind w:leftChars="50" w:left="105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 14.其他需持证上岗工种，须提供有效期内的上岗证书。如电工证等； 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15.破格申报材料（破格申报人员须书面提出申请，并提供由单位或有关部门出具的符合破格申报条件的相关证明材料）；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16.辅助材料（非必提供项）：各种表彰奖励、科研成果、专利证书；高新技术培训结业证书或证明；编写的教材讲义（需证明本人编写）；继续教育证书或继续教育培训证明。</w:t>
      </w:r>
    </w:p>
    <w:p w:rsidR="00432F17" w:rsidRPr="00D1585E" w:rsidRDefault="00432F17" w:rsidP="00BC3781">
      <w:pPr>
        <w:ind w:leftChars="50" w:left="105" w:firstLineChars="200" w:firstLine="640"/>
        <w:rPr>
          <w:rFonts w:ascii="仿宋_GB2312" w:eastAsia="仿宋_GB2312" w:hAnsi="方正黑体_GBK" w:cs="方正黑体_GBK"/>
          <w:sz w:val="32"/>
          <w:szCs w:val="32"/>
        </w:rPr>
      </w:pPr>
    </w:p>
    <w:sectPr w:rsidR="00432F17" w:rsidRPr="00D1585E" w:rsidSect="00432F1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C1" w:rsidRDefault="009512C1" w:rsidP="00432F17">
      <w:r>
        <w:separator/>
      </w:r>
    </w:p>
  </w:endnote>
  <w:endnote w:type="continuationSeparator" w:id="0">
    <w:p w:rsidR="009512C1" w:rsidRDefault="009512C1" w:rsidP="0043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17" w:rsidRDefault="00634D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32F17" w:rsidRDefault="005B44E8">
                <w:pPr>
                  <w:pStyle w:val="a3"/>
                </w:pPr>
                <w:r>
                  <w:fldChar w:fldCharType="begin"/>
                </w:r>
                <w:r w:rsidR="00362132">
                  <w:instrText xml:space="preserve"> PAGE  \* MERGEFORMAT </w:instrText>
                </w:r>
                <w:r>
                  <w:fldChar w:fldCharType="separate"/>
                </w:r>
                <w:r w:rsidR="00634D5B">
                  <w:rPr>
                    <w:noProof/>
                  </w:rPr>
                  <w:t>- 3 -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C1" w:rsidRDefault="009512C1" w:rsidP="00432F17">
      <w:r>
        <w:separator/>
      </w:r>
    </w:p>
  </w:footnote>
  <w:footnote w:type="continuationSeparator" w:id="0">
    <w:p w:rsidR="009512C1" w:rsidRDefault="009512C1" w:rsidP="0043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6341"/>
    <w:rsid w:val="00076736"/>
    <w:rsid w:val="000C1A7F"/>
    <w:rsid w:val="00125D06"/>
    <w:rsid w:val="00173314"/>
    <w:rsid w:val="001B6EF9"/>
    <w:rsid w:val="001D2031"/>
    <w:rsid w:val="00362132"/>
    <w:rsid w:val="003E4EEC"/>
    <w:rsid w:val="003F74E4"/>
    <w:rsid w:val="00413BC6"/>
    <w:rsid w:val="00432F17"/>
    <w:rsid w:val="00497D12"/>
    <w:rsid w:val="00500D44"/>
    <w:rsid w:val="005B44E8"/>
    <w:rsid w:val="005C3AA3"/>
    <w:rsid w:val="00634D5B"/>
    <w:rsid w:val="00683E31"/>
    <w:rsid w:val="007128F0"/>
    <w:rsid w:val="007212AE"/>
    <w:rsid w:val="0078745D"/>
    <w:rsid w:val="0079168A"/>
    <w:rsid w:val="00826341"/>
    <w:rsid w:val="00847DBF"/>
    <w:rsid w:val="00882A6E"/>
    <w:rsid w:val="008F5239"/>
    <w:rsid w:val="009512C1"/>
    <w:rsid w:val="00982E6E"/>
    <w:rsid w:val="009940F3"/>
    <w:rsid w:val="00B55FF0"/>
    <w:rsid w:val="00BC3781"/>
    <w:rsid w:val="00BD4F36"/>
    <w:rsid w:val="00C0687E"/>
    <w:rsid w:val="00C72F62"/>
    <w:rsid w:val="00D1585E"/>
    <w:rsid w:val="00D301E0"/>
    <w:rsid w:val="00DA0EEF"/>
    <w:rsid w:val="00DC4151"/>
    <w:rsid w:val="00E33FAA"/>
    <w:rsid w:val="00E4142B"/>
    <w:rsid w:val="00EB2AF1"/>
    <w:rsid w:val="00EF5967"/>
    <w:rsid w:val="00F6409B"/>
    <w:rsid w:val="00FB722D"/>
    <w:rsid w:val="00FD199E"/>
    <w:rsid w:val="01247E9A"/>
    <w:rsid w:val="017977B4"/>
    <w:rsid w:val="01EC483A"/>
    <w:rsid w:val="020B0AF1"/>
    <w:rsid w:val="02371042"/>
    <w:rsid w:val="02AD40CA"/>
    <w:rsid w:val="02EE1AD5"/>
    <w:rsid w:val="03024889"/>
    <w:rsid w:val="03FC3E4D"/>
    <w:rsid w:val="04A91F62"/>
    <w:rsid w:val="05570EC3"/>
    <w:rsid w:val="05DC0B14"/>
    <w:rsid w:val="06373CFD"/>
    <w:rsid w:val="0688406A"/>
    <w:rsid w:val="06CC6D6B"/>
    <w:rsid w:val="07171674"/>
    <w:rsid w:val="07602A2D"/>
    <w:rsid w:val="079D0339"/>
    <w:rsid w:val="087528B3"/>
    <w:rsid w:val="08B77AD2"/>
    <w:rsid w:val="09504053"/>
    <w:rsid w:val="09686780"/>
    <w:rsid w:val="09865B3F"/>
    <w:rsid w:val="0A373250"/>
    <w:rsid w:val="0A621F9B"/>
    <w:rsid w:val="0AD85A50"/>
    <w:rsid w:val="0B871DBB"/>
    <w:rsid w:val="0BA84CFA"/>
    <w:rsid w:val="0BBD72CF"/>
    <w:rsid w:val="0BBE7851"/>
    <w:rsid w:val="0BDA4916"/>
    <w:rsid w:val="0C1F48BE"/>
    <w:rsid w:val="0C3571B2"/>
    <w:rsid w:val="0CA023D4"/>
    <w:rsid w:val="0CC94780"/>
    <w:rsid w:val="0CF070C9"/>
    <w:rsid w:val="0D2704D9"/>
    <w:rsid w:val="0DE37C07"/>
    <w:rsid w:val="0DF96115"/>
    <w:rsid w:val="0E0E13D1"/>
    <w:rsid w:val="0E232377"/>
    <w:rsid w:val="0EE11E79"/>
    <w:rsid w:val="0EF518CA"/>
    <w:rsid w:val="0EFB2455"/>
    <w:rsid w:val="0F404CDB"/>
    <w:rsid w:val="0FDF7554"/>
    <w:rsid w:val="1006003C"/>
    <w:rsid w:val="11177A44"/>
    <w:rsid w:val="111B029D"/>
    <w:rsid w:val="115F29F3"/>
    <w:rsid w:val="11D00D1E"/>
    <w:rsid w:val="12655331"/>
    <w:rsid w:val="126C1CF2"/>
    <w:rsid w:val="129B255C"/>
    <w:rsid w:val="13182A20"/>
    <w:rsid w:val="1331703C"/>
    <w:rsid w:val="13773D36"/>
    <w:rsid w:val="14105139"/>
    <w:rsid w:val="14157447"/>
    <w:rsid w:val="14203F7F"/>
    <w:rsid w:val="14951310"/>
    <w:rsid w:val="14977C02"/>
    <w:rsid w:val="14DC551A"/>
    <w:rsid w:val="14F00930"/>
    <w:rsid w:val="155078FE"/>
    <w:rsid w:val="15530F46"/>
    <w:rsid w:val="156D6FCC"/>
    <w:rsid w:val="15A02C44"/>
    <w:rsid w:val="15AF1556"/>
    <w:rsid w:val="166053EB"/>
    <w:rsid w:val="16741321"/>
    <w:rsid w:val="173066B9"/>
    <w:rsid w:val="17CF29CF"/>
    <w:rsid w:val="182E4A3F"/>
    <w:rsid w:val="184E435E"/>
    <w:rsid w:val="1970475F"/>
    <w:rsid w:val="197B5312"/>
    <w:rsid w:val="1A0A10CF"/>
    <w:rsid w:val="1AE03B46"/>
    <w:rsid w:val="1B2562D0"/>
    <w:rsid w:val="1B5201E8"/>
    <w:rsid w:val="1B7B7E8B"/>
    <w:rsid w:val="1B9054DA"/>
    <w:rsid w:val="1BB77A57"/>
    <w:rsid w:val="1C324AF9"/>
    <w:rsid w:val="1C7E01C8"/>
    <w:rsid w:val="1CBE740A"/>
    <w:rsid w:val="1D85561B"/>
    <w:rsid w:val="1D921E31"/>
    <w:rsid w:val="1DA86981"/>
    <w:rsid w:val="1E247DC6"/>
    <w:rsid w:val="1E93238F"/>
    <w:rsid w:val="1F51477D"/>
    <w:rsid w:val="1F802E0C"/>
    <w:rsid w:val="1F9F67B2"/>
    <w:rsid w:val="1FBA22D5"/>
    <w:rsid w:val="1FCC6638"/>
    <w:rsid w:val="20BE0C5C"/>
    <w:rsid w:val="216E07B0"/>
    <w:rsid w:val="22444FD2"/>
    <w:rsid w:val="226850C5"/>
    <w:rsid w:val="230B7BE6"/>
    <w:rsid w:val="235966ED"/>
    <w:rsid w:val="23AF78F9"/>
    <w:rsid w:val="24300E32"/>
    <w:rsid w:val="246B4C37"/>
    <w:rsid w:val="24E26E88"/>
    <w:rsid w:val="25015A9B"/>
    <w:rsid w:val="260658D1"/>
    <w:rsid w:val="26431A2D"/>
    <w:rsid w:val="26910197"/>
    <w:rsid w:val="270878B1"/>
    <w:rsid w:val="271A4E9B"/>
    <w:rsid w:val="27771813"/>
    <w:rsid w:val="27EB5147"/>
    <w:rsid w:val="283546A4"/>
    <w:rsid w:val="288F2C0A"/>
    <w:rsid w:val="28927AF4"/>
    <w:rsid w:val="28BD3E5B"/>
    <w:rsid w:val="28D43E93"/>
    <w:rsid w:val="291962A3"/>
    <w:rsid w:val="291B4D15"/>
    <w:rsid w:val="29556C92"/>
    <w:rsid w:val="2994427E"/>
    <w:rsid w:val="29D06CBA"/>
    <w:rsid w:val="2A0823CF"/>
    <w:rsid w:val="2A9F3D57"/>
    <w:rsid w:val="2B830293"/>
    <w:rsid w:val="2B8D03BD"/>
    <w:rsid w:val="2C6541BF"/>
    <w:rsid w:val="2D951559"/>
    <w:rsid w:val="2DE828C7"/>
    <w:rsid w:val="2E33419D"/>
    <w:rsid w:val="2E5C19D2"/>
    <w:rsid w:val="2E993DCF"/>
    <w:rsid w:val="2ED34AB7"/>
    <w:rsid w:val="2F1C7ED2"/>
    <w:rsid w:val="2F2965C4"/>
    <w:rsid w:val="2F4C3459"/>
    <w:rsid w:val="2FBD0A04"/>
    <w:rsid w:val="2FD12CE1"/>
    <w:rsid w:val="300C1E08"/>
    <w:rsid w:val="307F2682"/>
    <w:rsid w:val="30806AF5"/>
    <w:rsid w:val="308A195E"/>
    <w:rsid w:val="314113DE"/>
    <w:rsid w:val="31CF60FF"/>
    <w:rsid w:val="33832740"/>
    <w:rsid w:val="33C106FE"/>
    <w:rsid w:val="33D32666"/>
    <w:rsid w:val="33F0487F"/>
    <w:rsid w:val="34236083"/>
    <w:rsid w:val="34685E8B"/>
    <w:rsid w:val="34AF759E"/>
    <w:rsid w:val="34EE067E"/>
    <w:rsid w:val="35103D82"/>
    <w:rsid w:val="3548023E"/>
    <w:rsid w:val="35642AD8"/>
    <w:rsid w:val="3693298D"/>
    <w:rsid w:val="36D8368B"/>
    <w:rsid w:val="36D95A04"/>
    <w:rsid w:val="37203EDF"/>
    <w:rsid w:val="37B82134"/>
    <w:rsid w:val="37BD3973"/>
    <w:rsid w:val="37EF7AB5"/>
    <w:rsid w:val="382568E0"/>
    <w:rsid w:val="38441875"/>
    <w:rsid w:val="385B5676"/>
    <w:rsid w:val="3970414C"/>
    <w:rsid w:val="39C46DEA"/>
    <w:rsid w:val="3A072B32"/>
    <w:rsid w:val="3A203D02"/>
    <w:rsid w:val="3A3A2C8A"/>
    <w:rsid w:val="3A5B44B7"/>
    <w:rsid w:val="3B4802AD"/>
    <w:rsid w:val="3B5374A9"/>
    <w:rsid w:val="3B5E4C3E"/>
    <w:rsid w:val="3BCE11C8"/>
    <w:rsid w:val="3C446186"/>
    <w:rsid w:val="3C6B1267"/>
    <w:rsid w:val="3C9F7783"/>
    <w:rsid w:val="3D9232FE"/>
    <w:rsid w:val="3DC71C95"/>
    <w:rsid w:val="3DCA4C42"/>
    <w:rsid w:val="3E0B0531"/>
    <w:rsid w:val="3E8652BB"/>
    <w:rsid w:val="3ECC5466"/>
    <w:rsid w:val="3F282B4A"/>
    <w:rsid w:val="3F6A07C3"/>
    <w:rsid w:val="3F8F2BA6"/>
    <w:rsid w:val="4072439B"/>
    <w:rsid w:val="40FC24F8"/>
    <w:rsid w:val="412E30B6"/>
    <w:rsid w:val="413060B9"/>
    <w:rsid w:val="41361D71"/>
    <w:rsid w:val="41465FD9"/>
    <w:rsid w:val="41486D84"/>
    <w:rsid w:val="41817583"/>
    <w:rsid w:val="418B0BD2"/>
    <w:rsid w:val="41C610AA"/>
    <w:rsid w:val="41D0001F"/>
    <w:rsid w:val="425733BC"/>
    <w:rsid w:val="432D7898"/>
    <w:rsid w:val="43590811"/>
    <w:rsid w:val="43631BFE"/>
    <w:rsid w:val="437B01A1"/>
    <w:rsid w:val="43A9799B"/>
    <w:rsid w:val="43B44A85"/>
    <w:rsid w:val="44573395"/>
    <w:rsid w:val="44B30A90"/>
    <w:rsid w:val="44DC5311"/>
    <w:rsid w:val="44FD25F7"/>
    <w:rsid w:val="45550287"/>
    <w:rsid w:val="455F3EA0"/>
    <w:rsid w:val="45F53D2D"/>
    <w:rsid w:val="46986EF7"/>
    <w:rsid w:val="46E126F0"/>
    <w:rsid w:val="46FD0CE6"/>
    <w:rsid w:val="47434134"/>
    <w:rsid w:val="47615591"/>
    <w:rsid w:val="47927709"/>
    <w:rsid w:val="47CC2677"/>
    <w:rsid w:val="47D27A98"/>
    <w:rsid w:val="47FD386C"/>
    <w:rsid w:val="48134819"/>
    <w:rsid w:val="482F072B"/>
    <w:rsid w:val="488E7828"/>
    <w:rsid w:val="48B60A8C"/>
    <w:rsid w:val="48D94D07"/>
    <w:rsid w:val="49557B3A"/>
    <w:rsid w:val="4AE7762A"/>
    <w:rsid w:val="4AF36FF7"/>
    <w:rsid w:val="4B055B49"/>
    <w:rsid w:val="4B134F6E"/>
    <w:rsid w:val="4BCB147A"/>
    <w:rsid w:val="4BD73572"/>
    <w:rsid w:val="4C1959B1"/>
    <w:rsid w:val="4C9425A0"/>
    <w:rsid w:val="4CE52A7F"/>
    <w:rsid w:val="4D2E3697"/>
    <w:rsid w:val="4DCA280A"/>
    <w:rsid w:val="4EA52EEF"/>
    <w:rsid w:val="4ED61622"/>
    <w:rsid w:val="4EF4591D"/>
    <w:rsid w:val="4EF64BC6"/>
    <w:rsid w:val="4F0A209B"/>
    <w:rsid w:val="4F7120AF"/>
    <w:rsid w:val="4F7D15F4"/>
    <w:rsid w:val="4FD86FC6"/>
    <w:rsid w:val="503646B5"/>
    <w:rsid w:val="50443DC7"/>
    <w:rsid w:val="505848E0"/>
    <w:rsid w:val="50BC38F3"/>
    <w:rsid w:val="51622058"/>
    <w:rsid w:val="52DF0F3D"/>
    <w:rsid w:val="53037789"/>
    <w:rsid w:val="54EE7930"/>
    <w:rsid w:val="550A2E1D"/>
    <w:rsid w:val="55163979"/>
    <w:rsid w:val="553074E6"/>
    <w:rsid w:val="55932A87"/>
    <w:rsid w:val="55CC5327"/>
    <w:rsid w:val="560722E9"/>
    <w:rsid w:val="56CE2A6C"/>
    <w:rsid w:val="56E96D0D"/>
    <w:rsid w:val="570F1D06"/>
    <w:rsid w:val="57272ADF"/>
    <w:rsid w:val="574F5B9F"/>
    <w:rsid w:val="57733B09"/>
    <w:rsid w:val="5774112D"/>
    <w:rsid w:val="577975F7"/>
    <w:rsid w:val="57BC1BCD"/>
    <w:rsid w:val="57D50F21"/>
    <w:rsid w:val="590F5BD4"/>
    <w:rsid w:val="59E0437A"/>
    <w:rsid w:val="59F34F75"/>
    <w:rsid w:val="5A5F6055"/>
    <w:rsid w:val="5A85199B"/>
    <w:rsid w:val="5B9A1049"/>
    <w:rsid w:val="5BF77315"/>
    <w:rsid w:val="5C321DF9"/>
    <w:rsid w:val="5C8918B8"/>
    <w:rsid w:val="5CA378F6"/>
    <w:rsid w:val="5D6C6E4A"/>
    <w:rsid w:val="5D8E4C08"/>
    <w:rsid w:val="5DC06468"/>
    <w:rsid w:val="5E1452DD"/>
    <w:rsid w:val="5E5D556E"/>
    <w:rsid w:val="5ECA55A2"/>
    <w:rsid w:val="5EF907E4"/>
    <w:rsid w:val="5F47523E"/>
    <w:rsid w:val="5F49755A"/>
    <w:rsid w:val="5F4C41E8"/>
    <w:rsid w:val="5F5D0D8E"/>
    <w:rsid w:val="5F783796"/>
    <w:rsid w:val="602A7179"/>
    <w:rsid w:val="6043507B"/>
    <w:rsid w:val="60AF72CB"/>
    <w:rsid w:val="61D37F38"/>
    <w:rsid w:val="621F5D67"/>
    <w:rsid w:val="62B66AEA"/>
    <w:rsid w:val="63301079"/>
    <w:rsid w:val="641B40BB"/>
    <w:rsid w:val="64415B38"/>
    <w:rsid w:val="65C350A1"/>
    <w:rsid w:val="661665A5"/>
    <w:rsid w:val="663028BC"/>
    <w:rsid w:val="66DB58EA"/>
    <w:rsid w:val="672963CE"/>
    <w:rsid w:val="673E00D2"/>
    <w:rsid w:val="675A5193"/>
    <w:rsid w:val="6762086B"/>
    <w:rsid w:val="676A776A"/>
    <w:rsid w:val="67A45260"/>
    <w:rsid w:val="67DF7735"/>
    <w:rsid w:val="68147DF6"/>
    <w:rsid w:val="6906771E"/>
    <w:rsid w:val="692D4A17"/>
    <w:rsid w:val="69736B7C"/>
    <w:rsid w:val="69753E98"/>
    <w:rsid w:val="6A841653"/>
    <w:rsid w:val="6B0E5AFF"/>
    <w:rsid w:val="6B15085B"/>
    <w:rsid w:val="6B450BFA"/>
    <w:rsid w:val="6B72430D"/>
    <w:rsid w:val="6BCC5D24"/>
    <w:rsid w:val="6C4F3DCA"/>
    <w:rsid w:val="6C6E6B07"/>
    <w:rsid w:val="6C797256"/>
    <w:rsid w:val="6CB16FF9"/>
    <w:rsid w:val="6CF676A9"/>
    <w:rsid w:val="6D482AD6"/>
    <w:rsid w:val="6DD75950"/>
    <w:rsid w:val="6E184051"/>
    <w:rsid w:val="6E6832FD"/>
    <w:rsid w:val="6E9F497A"/>
    <w:rsid w:val="6F1171D8"/>
    <w:rsid w:val="6F39286E"/>
    <w:rsid w:val="6F661941"/>
    <w:rsid w:val="700B49D2"/>
    <w:rsid w:val="70267893"/>
    <w:rsid w:val="7055453C"/>
    <w:rsid w:val="70B76AF3"/>
    <w:rsid w:val="70C21FE4"/>
    <w:rsid w:val="70DD4353"/>
    <w:rsid w:val="714830B8"/>
    <w:rsid w:val="71521E76"/>
    <w:rsid w:val="7200452D"/>
    <w:rsid w:val="72395B63"/>
    <w:rsid w:val="72A83AFC"/>
    <w:rsid w:val="72AE5ABA"/>
    <w:rsid w:val="72D83EB3"/>
    <w:rsid w:val="7357205A"/>
    <w:rsid w:val="73EF2EF4"/>
    <w:rsid w:val="741200D3"/>
    <w:rsid w:val="75350E6E"/>
    <w:rsid w:val="758A66A3"/>
    <w:rsid w:val="7593292D"/>
    <w:rsid w:val="75CD3EA1"/>
    <w:rsid w:val="761A7DDC"/>
    <w:rsid w:val="762E728B"/>
    <w:rsid w:val="77071A66"/>
    <w:rsid w:val="77395E0F"/>
    <w:rsid w:val="776026AC"/>
    <w:rsid w:val="779A22C6"/>
    <w:rsid w:val="786D03D4"/>
    <w:rsid w:val="787A2CED"/>
    <w:rsid w:val="796B7DCD"/>
    <w:rsid w:val="79A64061"/>
    <w:rsid w:val="79CC20B3"/>
    <w:rsid w:val="79E83D00"/>
    <w:rsid w:val="7AE44219"/>
    <w:rsid w:val="7AF47FE9"/>
    <w:rsid w:val="7B2D7700"/>
    <w:rsid w:val="7B8F7D76"/>
    <w:rsid w:val="7C6F73B7"/>
    <w:rsid w:val="7C807D66"/>
    <w:rsid w:val="7CEA7F6E"/>
    <w:rsid w:val="7D287A5B"/>
    <w:rsid w:val="7D7669C6"/>
    <w:rsid w:val="7D8E4467"/>
    <w:rsid w:val="7F914908"/>
    <w:rsid w:val="7F9D0D17"/>
    <w:rsid w:val="7FA97E86"/>
    <w:rsid w:val="7FB52DF8"/>
    <w:rsid w:val="7FD5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8598C"/>
  <w15:docId w15:val="{84DB1968-2E51-4314-A5AC-775C3960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32F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qFormat/>
    <w:rsid w:val="00432F17"/>
    <w:rPr>
      <w:sz w:val="18"/>
      <w:szCs w:val="24"/>
    </w:rPr>
  </w:style>
  <w:style w:type="paragraph" w:styleId="a5">
    <w:name w:val="List Paragraph"/>
    <w:basedOn w:val="a"/>
    <w:uiPriority w:val="34"/>
    <w:qFormat/>
    <w:rsid w:val="00432F17"/>
    <w:pPr>
      <w:ind w:firstLineChars="200" w:firstLine="420"/>
    </w:pPr>
  </w:style>
  <w:style w:type="paragraph" w:customStyle="1" w:styleId="Default">
    <w:name w:val="Default"/>
    <w:qFormat/>
    <w:rsid w:val="00432F17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B7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787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16</cp:revision>
  <cp:lastPrinted>2022-04-11T06:54:00Z</cp:lastPrinted>
  <dcterms:created xsi:type="dcterms:W3CDTF">2022-04-12T07:03:00Z</dcterms:created>
  <dcterms:modified xsi:type="dcterms:W3CDTF">2022-04-22T08:18:00Z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